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BE2" w:rsidRDefault="00106BE2">
      <w:pPr>
        <w:rPr>
          <w:sz w:val="28"/>
          <w:szCs w:val="28"/>
        </w:rPr>
      </w:pPr>
    </w:p>
    <w:p w:rsidR="00106BE2" w:rsidRPr="00531167" w:rsidRDefault="00106BE2" w:rsidP="00106BE2">
      <w:pPr>
        <w:jc w:val="center"/>
        <w:rPr>
          <w:b/>
          <w:sz w:val="24"/>
          <w:szCs w:val="24"/>
          <w:u w:val="single"/>
        </w:rPr>
      </w:pPr>
      <w:r w:rsidRPr="00531167">
        <w:rPr>
          <w:b/>
          <w:sz w:val="24"/>
          <w:szCs w:val="24"/>
          <w:u w:val="single"/>
        </w:rPr>
        <w:t>MEMEN</w:t>
      </w:r>
      <w:r w:rsidR="00CC5C2B" w:rsidRPr="00531167">
        <w:rPr>
          <w:b/>
          <w:sz w:val="24"/>
          <w:szCs w:val="24"/>
          <w:u w:val="single"/>
        </w:rPr>
        <w:t>TO FONCTIONNEMENT AGENCE COMPTABLE LYCEE OZENNE</w:t>
      </w:r>
    </w:p>
    <w:p w:rsidR="00106BE2" w:rsidRPr="00531167" w:rsidRDefault="00106BE2">
      <w:pPr>
        <w:rPr>
          <w:sz w:val="24"/>
          <w:szCs w:val="24"/>
        </w:rPr>
      </w:pPr>
    </w:p>
    <w:p w:rsidR="00CC5C2B" w:rsidRPr="00531167" w:rsidRDefault="00CC5C2B" w:rsidP="00CC5C2B">
      <w:pPr>
        <w:rPr>
          <w:sz w:val="24"/>
          <w:szCs w:val="24"/>
          <w:u w:val="single"/>
        </w:rPr>
      </w:pPr>
      <w:r w:rsidRPr="00531167">
        <w:rPr>
          <w:sz w:val="24"/>
          <w:szCs w:val="24"/>
          <w:u w:val="single"/>
        </w:rPr>
        <w:t>Calendrier provisoire qui a pour but de dégager du temps pour vous recevoir au mieux et qui évite le lundi (en général jour des conseils de direction dans les EPLE) et le vendredi (jour d’envoi à la TG).</w:t>
      </w:r>
    </w:p>
    <w:p w:rsidR="00CC5C2B" w:rsidRPr="00531167" w:rsidRDefault="00CC5C2B" w:rsidP="00CC5C2B">
      <w:pPr>
        <w:rPr>
          <w:sz w:val="24"/>
          <w:szCs w:val="24"/>
        </w:rPr>
      </w:pPr>
      <w:r w:rsidRPr="00531167">
        <w:rPr>
          <w:sz w:val="24"/>
          <w:szCs w:val="24"/>
        </w:rPr>
        <w:t>LE LUNDI : LYCEE</w:t>
      </w:r>
    </w:p>
    <w:p w:rsidR="00CC5C2B" w:rsidRPr="00531167" w:rsidRDefault="00CC5C2B" w:rsidP="00CC5C2B">
      <w:pPr>
        <w:rPr>
          <w:sz w:val="24"/>
          <w:szCs w:val="24"/>
        </w:rPr>
      </w:pPr>
      <w:r w:rsidRPr="00531167">
        <w:rPr>
          <w:sz w:val="24"/>
          <w:szCs w:val="24"/>
        </w:rPr>
        <w:t>LE MARDI : CHALETS ET MICHELET</w:t>
      </w:r>
    </w:p>
    <w:p w:rsidR="00CC5C2B" w:rsidRPr="00531167" w:rsidRDefault="00CC5C2B" w:rsidP="00CC5C2B">
      <w:pPr>
        <w:rPr>
          <w:sz w:val="24"/>
          <w:szCs w:val="24"/>
        </w:rPr>
      </w:pPr>
      <w:r w:rsidRPr="00531167">
        <w:rPr>
          <w:sz w:val="24"/>
          <w:szCs w:val="24"/>
        </w:rPr>
        <w:t>LE MERCREDI : GRATENTOUR</w:t>
      </w:r>
    </w:p>
    <w:p w:rsidR="00CC5C2B" w:rsidRPr="00531167" w:rsidRDefault="00CC5C2B" w:rsidP="00CC5C2B">
      <w:pPr>
        <w:rPr>
          <w:sz w:val="24"/>
          <w:szCs w:val="24"/>
        </w:rPr>
      </w:pPr>
      <w:r w:rsidRPr="00531167">
        <w:rPr>
          <w:sz w:val="24"/>
          <w:szCs w:val="24"/>
        </w:rPr>
        <w:t>LE JEUDI : NOUGARO</w:t>
      </w:r>
    </w:p>
    <w:p w:rsidR="00CC5C2B" w:rsidRPr="00531167" w:rsidRDefault="00CC5C2B">
      <w:pPr>
        <w:rPr>
          <w:sz w:val="24"/>
          <w:szCs w:val="24"/>
        </w:rPr>
      </w:pPr>
      <w:r w:rsidRPr="00531167">
        <w:rPr>
          <w:sz w:val="24"/>
          <w:szCs w:val="24"/>
        </w:rPr>
        <w:t>Les correspondants pour les établissements sont :</w:t>
      </w:r>
    </w:p>
    <w:p w:rsidR="00106BE2" w:rsidRPr="00531167" w:rsidRDefault="00106BE2">
      <w:pPr>
        <w:rPr>
          <w:sz w:val="24"/>
          <w:szCs w:val="24"/>
        </w:rPr>
      </w:pPr>
      <w:r w:rsidRPr="00531167">
        <w:rPr>
          <w:sz w:val="24"/>
          <w:szCs w:val="24"/>
        </w:rPr>
        <w:t xml:space="preserve">Collège Chalets : </w:t>
      </w:r>
      <w:hyperlink r:id="rId6" w:history="1">
        <w:r w:rsidRPr="00531167">
          <w:rPr>
            <w:rStyle w:val="Lienhypertexte"/>
            <w:sz w:val="24"/>
            <w:szCs w:val="24"/>
          </w:rPr>
          <w:t>christine.coustet-vialatte@ac-toulouse.fr</w:t>
        </w:r>
      </w:hyperlink>
      <w:r w:rsidR="00CC5C2B" w:rsidRPr="00531167">
        <w:rPr>
          <w:sz w:val="24"/>
          <w:szCs w:val="24"/>
        </w:rPr>
        <w:t xml:space="preserve"> 05/61/11/58/19</w:t>
      </w:r>
    </w:p>
    <w:p w:rsidR="00106BE2" w:rsidRPr="00531167" w:rsidRDefault="00106BE2">
      <w:pPr>
        <w:rPr>
          <w:sz w:val="24"/>
          <w:szCs w:val="24"/>
        </w:rPr>
      </w:pPr>
      <w:r w:rsidRPr="00531167">
        <w:rPr>
          <w:sz w:val="24"/>
          <w:szCs w:val="24"/>
        </w:rPr>
        <w:t xml:space="preserve">Collège Michelet : </w:t>
      </w:r>
      <w:hyperlink r:id="rId7" w:history="1">
        <w:r w:rsidRPr="00531167">
          <w:rPr>
            <w:rStyle w:val="Lienhypertexte"/>
            <w:sz w:val="24"/>
            <w:szCs w:val="24"/>
          </w:rPr>
          <w:t>fanie.laval@ac-toulouse.fr</w:t>
        </w:r>
      </w:hyperlink>
      <w:r w:rsidR="00CC5C2B" w:rsidRPr="00531167">
        <w:rPr>
          <w:sz w:val="24"/>
          <w:szCs w:val="24"/>
        </w:rPr>
        <w:t xml:space="preserve"> 05/61/11/58/72</w:t>
      </w:r>
    </w:p>
    <w:p w:rsidR="00106BE2" w:rsidRPr="00531167" w:rsidRDefault="00106BE2">
      <w:pPr>
        <w:rPr>
          <w:sz w:val="24"/>
          <w:szCs w:val="24"/>
        </w:rPr>
      </w:pPr>
      <w:r w:rsidRPr="00531167">
        <w:rPr>
          <w:sz w:val="24"/>
          <w:szCs w:val="24"/>
        </w:rPr>
        <w:t xml:space="preserve">Collège </w:t>
      </w:r>
      <w:proofErr w:type="spellStart"/>
      <w:r w:rsidRPr="00531167">
        <w:rPr>
          <w:sz w:val="24"/>
          <w:szCs w:val="24"/>
        </w:rPr>
        <w:t>Gratentour</w:t>
      </w:r>
      <w:proofErr w:type="spellEnd"/>
      <w:r w:rsidRPr="00531167">
        <w:rPr>
          <w:sz w:val="24"/>
          <w:szCs w:val="24"/>
        </w:rPr>
        <w:t xml:space="preserve"> et Nougaro :</w:t>
      </w:r>
      <w:r w:rsidR="00CC5C2B" w:rsidRPr="00531167">
        <w:rPr>
          <w:sz w:val="24"/>
          <w:szCs w:val="24"/>
        </w:rPr>
        <w:t xml:space="preserve">                                               05/61/11/58/21</w:t>
      </w:r>
    </w:p>
    <w:p w:rsidR="00106BE2" w:rsidRPr="00531167" w:rsidRDefault="00CC5C2B">
      <w:pPr>
        <w:rPr>
          <w:sz w:val="24"/>
          <w:szCs w:val="24"/>
        </w:rPr>
      </w:pPr>
      <w:r w:rsidRPr="00531167">
        <w:rPr>
          <w:sz w:val="24"/>
          <w:szCs w:val="24"/>
        </w:rPr>
        <w:t>FAX : 05/61/11/58/25</w:t>
      </w:r>
    </w:p>
    <w:p w:rsidR="00CC5C2B" w:rsidRPr="00531167" w:rsidRDefault="00CC5C2B">
      <w:pPr>
        <w:rPr>
          <w:sz w:val="24"/>
          <w:szCs w:val="24"/>
        </w:rPr>
      </w:pPr>
    </w:p>
    <w:p w:rsidR="00106BE2" w:rsidRPr="00531167" w:rsidRDefault="00CC5C2B" w:rsidP="00106BE2">
      <w:pPr>
        <w:jc w:val="center"/>
        <w:rPr>
          <w:b/>
          <w:sz w:val="24"/>
          <w:szCs w:val="24"/>
          <w:u w:val="single"/>
        </w:rPr>
      </w:pPr>
      <w:r w:rsidRPr="00531167">
        <w:rPr>
          <w:b/>
          <w:sz w:val="24"/>
          <w:szCs w:val="24"/>
          <w:u w:val="single"/>
        </w:rPr>
        <w:t xml:space="preserve">1/ </w:t>
      </w:r>
      <w:r w:rsidR="00106BE2" w:rsidRPr="00531167">
        <w:rPr>
          <w:b/>
          <w:sz w:val="24"/>
          <w:szCs w:val="24"/>
          <w:u w:val="single"/>
        </w:rPr>
        <w:t>LISTE DES PIECES A ENVOYER OU PORTER A L AGENCE COMPTABLE</w:t>
      </w:r>
    </w:p>
    <w:p w:rsidR="00A117F8" w:rsidRPr="00531167" w:rsidRDefault="00A117F8">
      <w:pPr>
        <w:rPr>
          <w:sz w:val="24"/>
          <w:szCs w:val="24"/>
        </w:rPr>
      </w:pPr>
      <w:r w:rsidRPr="00531167">
        <w:rPr>
          <w:b/>
          <w:sz w:val="24"/>
          <w:szCs w:val="24"/>
          <w:u w:val="single"/>
        </w:rPr>
        <w:t>Conseils d’administration</w:t>
      </w:r>
      <w:r w:rsidRPr="00531167">
        <w:rPr>
          <w:sz w:val="24"/>
          <w:szCs w:val="24"/>
        </w:rPr>
        <w:t> : acte avec incidence financière certifiés exécutoires par l’ordonnateur (tarifs, programme prévisionnel des voyages, budget par voyage…). Dès exécution.</w:t>
      </w:r>
    </w:p>
    <w:p w:rsidR="00A117F8" w:rsidRPr="00531167" w:rsidRDefault="00A117F8">
      <w:pPr>
        <w:rPr>
          <w:sz w:val="24"/>
          <w:szCs w:val="24"/>
        </w:rPr>
      </w:pPr>
      <w:r w:rsidRPr="00531167">
        <w:rPr>
          <w:b/>
          <w:sz w:val="24"/>
          <w:szCs w:val="24"/>
          <w:u w:val="single"/>
        </w:rPr>
        <w:t>Notifications de subvention</w:t>
      </w:r>
      <w:r w:rsidRPr="00531167">
        <w:rPr>
          <w:sz w:val="24"/>
          <w:szCs w:val="24"/>
        </w:rPr>
        <w:t> : à la réception du document dans le collège.</w:t>
      </w:r>
    </w:p>
    <w:p w:rsidR="009750CB" w:rsidRPr="00531167" w:rsidRDefault="009750CB">
      <w:pPr>
        <w:rPr>
          <w:sz w:val="24"/>
          <w:szCs w:val="24"/>
        </w:rPr>
      </w:pPr>
      <w:r w:rsidRPr="00531167">
        <w:rPr>
          <w:b/>
          <w:sz w:val="24"/>
          <w:szCs w:val="24"/>
          <w:u w:val="single"/>
        </w:rPr>
        <w:t>DAO </w:t>
      </w:r>
      <w:r w:rsidR="00507344">
        <w:rPr>
          <w:b/>
          <w:sz w:val="24"/>
          <w:szCs w:val="24"/>
          <w:u w:val="single"/>
        </w:rPr>
        <w:t>prélèvement automatique</w:t>
      </w:r>
      <w:r w:rsidRPr="00531167">
        <w:rPr>
          <w:b/>
          <w:sz w:val="24"/>
          <w:szCs w:val="24"/>
          <w:u w:val="single"/>
        </w:rPr>
        <w:t>:</w:t>
      </w:r>
      <w:r w:rsidRPr="00531167">
        <w:rPr>
          <w:sz w:val="24"/>
          <w:szCs w:val="24"/>
        </w:rPr>
        <w:t xml:space="preserve"> facture EDF ou autre à la réception du document dans le collège.</w:t>
      </w:r>
      <w:r w:rsidR="00507344">
        <w:rPr>
          <w:sz w:val="24"/>
          <w:szCs w:val="24"/>
        </w:rPr>
        <w:t xml:space="preserve"> </w:t>
      </w:r>
    </w:p>
    <w:p w:rsidR="00A117F8" w:rsidRPr="00531167" w:rsidRDefault="00A117F8">
      <w:pPr>
        <w:rPr>
          <w:b/>
          <w:sz w:val="24"/>
          <w:szCs w:val="24"/>
        </w:rPr>
      </w:pPr>
      <w:r w:rsidRPr="00531167">
        <w:rPr>
          <w:b/>
          <w:sz w:val="24"/>
          <w:szCs w:val="24"/>
          <w:u w:val="single"/>
        </w:rPr>
        <w:t>DBM pour info et pour vote :</w:t>
      </w:r>
      <w:r w:rsidRPr="00531167">
        <w:rPr>
          <w:sz w:val="24"/>
          <w:szCs w:val="24"/>
        </w:rPr>
        <w:t xml:space="preserve"> à porter </w:t>
      </w:r>
      <w:r w:rsidRPr="00531167">
        <w:rPr>
          <w:b/>
          <w:sz w:val="24"/>
          <w:szCs w:val="24"/>
        </w:rPr>
        <w:t>en double exemplaire.</w:t>
      </w:r>
    </w:p>
    <w:p w:rsidR="00106BE2" w:rsidRPr="00531167" w:rsidRDefault="00106BE2">
      <w:pPr>
        <w:rPr>
          <w:b/>
          <w:sz w:val="24"/>
          <w:szCs w:val="24"/>
        </w:rPr>
      </w:pPr>
    </w:p>
    <w:p w:rsidR="00A117F8" w:rsidRPr="00531167" w:rsidRDefault="00CC5C2B" w:rsidP="00106BE2">
      <w:pPr>
        <w:jc w:val="center"/>
        <w:rPr>
          <w:b/>
          <w:sz w:val="24"/>
          <w:szCs w:val="24"/>
          <w:u w:val="single"/>
        </w:rPr>
      </w:pPr>
      <w:r w:rsidRPr="00531167">
        <w:rPr>
          <w:b/>
          <w:sz w:val="24"/>
          <w:szCs w:val="24"/>
          <w:u w:val="single"/>
        </w:rPr>
        <w:lastRenderedPageBreak/>
        <w:t xml:space="preserve">2/ </w:t>
      </w:r>
      <w:r w:rsidR="00A117F8" w:rsidRPr="00531167">
        <w:rPr>
          <w:b/>
          <w:sz w:val="24"/>
          <w:szCs w:val="24"/>
          <w:u w:val="single"/>
        </w:rPr>
        <w:t>Liste des PJ à joindre au mandat :</w:t>
      </w:r>
      <w:r w:rsidR="009C28A2" w:rsidRPr="00531167">
        <w:rPr>
          <w:b/>
          <w:sz w:val="24"/>
          <w:szCs w:val="24"/>
          <w:u w:val="single"/>
        </w:rPr>
        <w:t xml:space="preserve"> paiement dans les 30 jours qui suivent la réception de la facture (apposer le tampon de date d’arrivée sur la facture)</w:t>
      </w:r>
    </w:p>
    <w:p w:rsidR="00A117F8" w:rsidRPr="00531167" w:rsidRDefault="00766803" w:rsidP="00F63BED">
      <w:pPr>
        <w:jc w:val="both"/>
        <w:rPr>
          <w:sz w:val="24"/>
          <w:szCs w:val="24"/>
        </w:rPr>
      </w:pPr>
      <w:r w:rsidRPr="009D6DEE">
        <w:rPr>
          <w:sz w:val="24"/>
          <w:szCs w:val="24"/>
          <w:u w:val="single"/>
        </w:rPr>
        <w:t>Facture de c</w:t>
      </w:r>
      <w:r w:rsidR="00A117F8" w:rsidRPr="009D6DEE">
        <w:rPr>
          <w:sz w:val="24"/>
          <w:szCs w:val="24"/>
          <w:u w:val="single"/>
        </w:rPr>
        <w:t>ontrat </w:t>
      </w:r>
      <w:r w:rsidR="00A117F8" w:rsidRPr="00531167">
        <w:rPr>
          <w:sz w:val="24"/>
          <w:szCs w:val="24"/>
        </w:rPr>
        <w:t>: facture</w:t>
      </w:r>
      <w:r w:rsidR="004F37E2" w:rsidRPr="00531167">
        <w:rPr>
          <w:sz w:val="24"/>
          <w:szCs w:val="24"/>
        </w:rPr>
        <w:t xml:space="preserve"> </w:t>
      </w:r>
      <w:r w:rsidR="00A117F8" w:rsidRPr="00531167">
        <w:rPr>
          <w:sz w:val="24"/>
          <w:szCs w:val="24"/>
        </w:rPr>
        <w:t>+</w:t>
      </w:r>
      <w:r w:rsidR="004F37E2" w:rsidRPr="00531167">
        <w:rPr>
          <w:sz w:val="24"/>
          <w:szCs w:val="24"/>
        </w:rPr>
        <w:t xml:space="preserve"> </w:t>
      </w:r>
      <w:r w:rsidR="00A117F8" w:rsidRPr="00531167">
        <w:rPr>
          <w:sz w:val="24"/>
          <w:szCs w:val="24"/>
        </w:rPr>
        <w:t>contrat</w:t>
      </w:r>
      <w:r w:rsidR="004F37E2" w:rsidRPr="00531167">
        <w:rPr>
          <w:sz w:val="24"/>
          <w:szCs w:val="24"/>
        </w:rPr>
        <w:t xml:space="preserve"> </w:t>
      </w:r>
      <w:r w:rsidR="00A117F8" w:rsidRPr="00531167">
        <w:rPr>
          <w:sz w:val="24"/>
          <w:szCs w:val="24"/>
        </w:rPr>
        <w:t>+</w:t>
      </w:r>
      <w:r w:rsidR="004F37E2" w:rsidRPr="00531167">
        <w:rPr>
          <w:sz w:val="24"/>
          <w:szCs w:val="24"/>
        </w:rPr>
        <w:t xml:space="preserve"> </w:t>
      </w:r>
      <w:r w:rsidR="00A117F8" w:rsidRPr="00531167">
        <w:rPr>
          <w:sz w:val="24"/>
          <w:szCs w:val="24"/>
        </w:rPr>
        <w:t>acte</w:t>
      </w:r>
      <w:r w:rsidRPr="00531167">
        <w:rPr>
          <w:sz w:val="24"/>
          <w:szCs w:val="24"/>
        </w:rPr>
        <w:t xml:space="preserve"> </w:t>
      </w:r>
      <w:r w:rsidRPr="00507344">
        <w:rPr>
          <w:b/>
          <w:sz w:val="24"/>
          <w:szCs w:val="24"/>
        </w:rPr>
        <w:t>au 1</w:t>
      </w:r>
      <w:r w:rsidRPr="00507344">
        <w:rPr>
          <w:b/>
          <w:sz w:val="24"/>
          <w:szCs w:val="24"/>
          <w:vertAlign w:val="superscript"/>
        </w:rPr>
        <w:t>er</w:t>
      </w:r>
      <w:r w:rsidRPr="00507344">
        <w:rPr>
          <w:b/>
          <w:sz w:val="24"/>
          <w:szCs w:val="24"/>
        </w:rPr>
        <w:t xml:space="preserve"> mandat</w:t>
      </w:r>
      <w:r w:rsidR="00507344">
        <w:rPr>
          <w:b/>
          <w:sz w:val="24"/>
          <w:szCs w:val="24"/>
        </w:rPr>
        <w:t xml:space="preserve"> uniquement</w:t>
      </w:r>
      <w:r w:rsidRPr="00507344">
        <w:rPr>
          <w:b/>
          <w:sz w:val="24"/>
          <w:szCs w:val="24"/>
        </w:rPr>
        <w:t>.</w:t>
      </w:r>
    </w:p>
    <w:p w:rsidR="00A117F8" w:rsidRPr="00531167" w:rsidRDefault="00A117F8" w:rsidP="00F63BED">
      <w:pPr>
        <w:jc w:val="both"/>
        <w:rPr>
          <w:sz w:val="24"/>
          <w:szCs w:val="24"/>
        </w:rPr>
      </w:pPr>
      <w:r w:rsidRPr="009D6DEE">
        <w:rPr>
          <w:sz w:val="24"/>
          <w:szCs w:val="24"/>
          <w:u w:val="single"/>
        </w:rPr>
        <w:t>Paie CUI</w:t>
      </w:r>
      <w:r w:rsidRPr="00531167">
        <w:rPr>
          <w:sz w:val="24"/>
          <w:szCs w:val="24"/>
        </w:rPr>
        <w:t> : fiche de paie</w:t>
      </w:r>
      <w:r w:rsidR="004F37E2" w:rsidRPr="00531167">
        <w:rPr>
          <w:sz w:val="24"/>
          <w:szCs w:val="24"/>
        </w:rPr>
        <w:t xml:space="preserve"> </w:t>
      </w:r>
      <w:r w:rsidRPr="00531167">
        <w:rPr>
          <w:sz w:val="24"/>
          <w:szCs w:val="24"/>
        </w:rPr>
        <w:t>+</w:t>
      </w:r>
      <w:r w:rsidR="004F37E2" w:rsidRPr="00531167">
        <w:rPr>
          <w:sz w:val="24"/>
          <w:szCs w:val="24"/>
        </w:rPr>
        <w:t xml:space="preserve"> </w:t>
      </w:r>
      <w:r w:rsidRPr="00531167">
        <w:rPr>
          <w:sz w:val="24"/>
          <w:szCs w:val="24"/>
        </w:rPr>
        <w:t>contrat</w:t>
      </w:r>
      <w:r w:rsidR="004F37E2" w:rsidRPr="00531167">
        <w:rPr>
          <w:sz w:val="24"/>
          <w:szCs w:val="24"/>
        </w:rPr>
        <w:t xml:space="preserve"> </w:t>
      </w:r>
      <w:r w:rsidRPr="00531167">
        <w:rPr>
          <w:sz w:val="24"/>
          <w:szCs w:val="24"/>
        </w:rPr>
        <w:t>+</w:t>
      </w:r>
      <w:r w:rsidR="004F37E2" w:rsidRPr="00531167">
        <w:rPr>
          <w:sz w:val="24"/>
          <w:szCs w:val="24"/>
        </w:rPr>
        <w:t xml:space="preserve"> </w:t>
      </w:r>
      <w:r w:rsidRPr="00531167">
        <w:rPr>
          <w:sz w:val="24"/>
          <w:szCs w:val="24"/>
        </w:rPr>
        <w:t>convention</w:t>
      </w:r>
      <w:r w:rsidR="004F37E2" w:rsidRPr="00531167">
        <w:rPr>
          <w:sz w:val="24"/>
          <w:szCs w:val="24"/>
        </w:rPr>
        <w:t xml:space="preserve"> </w:t>
      </w:r>
      <w:r w:rsidRPr="00531167">
        <w:rPr>
          <w:sz w:val="24"/>
          <w:szCs w:val="24"/>
        </w:rPr>
        <w:t>+</w:t>
      </w:r>
      <w:r w:rsidR="004F37E2" w:rsidRPr="00531167">
        <w:rPr>
          <w:sz w:val="24"/>
          <w:szCs w:val="24"/>
        </w:rPr>
        <w:t xml:space="preserve"> </w:t>
      </w:r>
      <w:r w:rsidRPr="00531167">
        <w:rPr>
          <w:sz w:val="24"/>
          <w:szCs w:val="24"/>
        </w:rPr>
        <w:t>prise en charge complémentaire</w:t>
      </w:r>
      <w:r w:rsidR="004F37E2" w:rsidRPr="00531167">
        <w:rPr>
          <w:sz w:val="24"/>
          <w:szCs w:val="24"/>
        </w:rPr>
        <w:t xml:space="preserve"> </w:t>
      </w:r>
      <w:r w:rsidR="00766803" w:rsidRPr="00531167">
        <w:rPr>
          <w:sz w:val="24"/>
          <w:szCs w:val="24"/>
        </w:rPr>
        <w:t>+ acte CA autorisant le recrutement</w:t>
      </w:r>
      <w:r w:rsidR="00507344">
        <w:rPr>
          <w:sz w:val="24"/>
          <w:szCs w:val="24"/>
        </w:rPr>
        <w:t xml:space="preserve"> </w:t>
      </w:r>
      <w:r w:rsidR="00507344" w:rsidRPr="00507344">
        <w:rPr>
          <w:b/>
          <w:sz w:val="24"/>
          <w:szCs w:val="24"/>
        </w:rPr>
        <w:t>au 1</w:t>
      </w:r>
      <w:r w:rsidR="00507344" w:rsidRPr="00507344">
        <w:rPr>
          <w:b/>
          <w:sz w:val="24"/>
          <w:szCs w:val="24"/>
          <w:vertAlign w:val="superscript"/>
        </w:rPr>
        <w:t>er</w:t>
      </w:r>
      <w:r w:rsidR="00507344" w:rsidRPr="00507344">
        <w:rPr>
          <w:b/>
          <w:sz w:val="24"/>
          <w:szCs w:val="24"/>
        </w:rPr>
        <w:t xml:space="preserve"> mandat</w:t>
      </w:r>
      <w:r w:rsidR="00507344">
        <w:rPr>
          <w:b/>
          <w:sz w:val="24"/>
          <w:szCs w:val="24"/>
        </w:rPr>
        <w:t xml:space="preserve"> uniquement</w:t>
      </w:r>
      <w:r w:rsidRPr="00531167">
        <w:rPr>
          <w:sz w:val="24"/>
          <w:szCs w:val="24"/>
        </w:rPr>
        <w:t>.</w:t>
      </w:r>
    </w:p>
    <w:p w:rsidR="00F63BED" w:rsidRPr="00F63BED" w:rsidRDefault="00A117F8" w:rsidP="00F63BED">
      <w:pPr>
        <w:jc w:val="both"/>
        <w:rPr>
          <w:sz w:val="24"/>
          <w:szCs w:val="24"/>
        </w:rPr>
      </w:pPr>
      <w:r w:rsidRPr="009D6DEE">
        <w:rPr>
          <w:sz w:val="24"/>
          <w:szCs w:val="24"/>
          <w:u w:val="single"/>
        </w:rPr>
        <w:t>Voyages :</w:t>
      </w:r>
      <w:r w:rsidRPr="00531167">
        <w:rPr>
          <w:sz w:val="24"/>
          <w:szCs w:val="24"/>
        </w:rPr>
        <w:t xml:space="preserve"> facture</w:t>
      </w:r>
      <w:r w:rsidR="004F37E2" w:rsidRPr="00531167">
        <w:rPr>
          <w:sz w:val="24"/>
          <w:szCs w:val="24"/>
        </w:rPr>
        <w:t xml:space="preserve"> </w:t>
      </w:r>
      <w:r w:rsidRPr="00531167">
        <w:rPr>
          <w:sz w:val="24"/>
          <w:szCs w:val="24"/>
        </w:rPr>
        <w:t>+</w:t>
      </w:r>
      <w:r w:rsidR="004F37E2" w:rsidRPr="00531167">
        <w:rPr>
          <w:sz w:val="24"/>
          <w:szCs w:val="24"/>
        </w:rPr>
        <w:t xml:space="preserve"> </w:t>
      </w:r>
      <w:r w:rsidRPr="00531167">
        <w:rPr>
          <w:sz w:val="24"/>
          <w:szCs w:val="24"/>
        </w:rPr>
        <w:t>acte CA</w:t>
      </w:r>
      <w:r w:rsidR="004F37E2" w:rsidRPr="00531167">
        <w:rPr>
          <w:sz w:val="24"/>
          <w:szCs w:val="24"/>
        </w:rPr>
        <w:t xml:space="preserve"> </w:t>
      </w:r>
      <w:r w:rsidRPr="00531167">
        <w:rPr>
          <w:sz w:val="24"/>
          <w:szCs w:val="24"/>
        </w:rPr>
        <w:t>+</w:t>
      </w:r>
      <w:r w:rsidR="004F37E2" w:rsidRPr="00531167">
        <w:rPr>
          <w:sz w:val="24"/>
          <w:szCs w:val="24"/>
        </w:rPr>
        <w:t xml:space="preserve"> </w:t>
      </w:r>
      <w:r w:rsidRPr="00531167">
        <w:rPr>
          <w:sz w:val="24"/>
          <w:szCs w:val="24"/>
        </w:rPr>
        <w:t>convention/contrat si la facture fait référence à une convention</w:t>
      </w:r>
      <w:r w:rsidR="00507344">
        <w:rPr>
          <w:sz w:val="24"/>
          <w:szCs w:val="24"/>
        </w:rPr>
        <w:t xml:space="preserve"> </w:t>
      </w:r>
      <w:r w:rsidR="00507344" w:rsidRPr="00507344">
        <w:rPr>
          <w:b/>
          <w:sz w:val="24"/>
          <w:szCs w:val="24"/>
        </w:rPr>
        <w:t>au 1</w:t>
      </w:r>
      <w:r w:rsidR="00507344" w:rsidRPr="00507344">
        <w:rPr>
          <w:b/>
          <w:sz w:val="24"/>
          <w:szCs w:val="24"/>
          <w:vertAlign w:val="superscript"/>
        </w:rPr>
        <w:t>er</w:t>
      </w:r>
      <w:r w:rsidR="00507344" w:rsidRPr="00507344">
        <w:rPr>
          <w:b/>
          <w:sz w:val="24"/>
          <w:szCs w:val="24"/>
        </w:rPr>
        <w:t xml:space="preserve"> mandat</w:t>
      </w:r>
      <w:r w:rsidRPr="00531167">
        <w:rPr>
          <w:sz w:val="24"/>
          <w:szCs w:val="24"/>
        </w:rPr>
        <w:t>.</w:t>
      </w:r>
      <w:r w:rsidR="0084449B">
        <w:rPr>
          <w:sz w:val="24"/>
          <w:szCs w:val="24"/>
        </w:rPr>
        <w:t xml:space="preserve"> </w:t>
      </w:r>
      <w:r w:rsidR="0084449B" w:rsidRPr="00F63BED">
        <w:rPr>
          <w:sz w:val="24"/>
          <w:szCs w:val="24"/>
        </w:rPr>
        <w:t>Faire parvenir début  septembre la dernière charte voyage votée par CA.</w:t>
      </w:r>
      <w:r w:rsidR="00F63BED" w:rsidRPr="00F63BED">
        <w:rPr>
          <w:sz w:val="24"/>
          <w:szCs w:val="24"/>
        </w:rPr>
        <w:t xml:space="preserve"> Au dernier paiement, si le paiement du solde intervient avant la réalisation du voyage, rajouter à l’appui de cette dernière facture le certificat administratif joint en annexe</w:t>
      </w:r>
      <w:r w:rsidR="009D6DEE">
        <w:rPr>
          <w:sz w:val="24"/>
          <w:szCs w:val="24"/>
        </w:rPr>
        <w:t xml:space="preserve"> 1</w:t>
      </w:r>
      <w:r w:rsidR="00F63BED" w:rsidRPr="00F63BED">
        <w:rPr>
          <w:sz w:val="24"/>
          <w:szCs w:val="24"/>
        </w:rPr>
        <w:t>.</w:t>
      </w:r>
    </w:p>
    <w:p w:rsidR="00507344" w:rsidRDefault="00507344" w:rsidP="00F63BED">
      <w:pPr>
        <w:jc w:val="both"/>
        <w:rPr>
          <w:sz w:val="24"/>
          <w:szCs w:val="24"/>
        </w:rPr>
      </w:pPr>
      <w:r w:rsidRPr="009D6DEE">
        <w:rPr>
          <w:sz w:val="24"/>
          <w:szCs w:val="24"/>
          <w:u w:val="single"/>
        </w:rPr>
        <w:t>DAO caisse</w:t>
      </w:r>
      <w:r>
        <w:rPr>
          <w:sz w:val="24"/>
          <w:szCs w:val="24"/>
        </w:rPr>
        <w:t> : joindre à l’original uniquement le bordereau signé de l’ordonnateur et du comptable et au duplicata rajouter les tickets caisse.</w:t>
      </w:r>
    </w:p>
    <w:p w:rsidR="004D764E" w:rsidRPr="00531167" w:rsidRDefault="004D764E" w:rsidP="00F63BED">
      <w:pPr>
        <w:jc w:val="both"/>
        <w:rPr>
          <w:sz w:val="24"/>
          <w:szCs w:val="24"/>
        </w:rPr>
      </w:pPr>
      <w:r w:rsidRPr="009D6DEE">
        <w:rPr>
          <w:sz w:val="24"/>
          <w:szCs w:val="24"/>
          <w:u w:val="single"/>
        </w:rPr>
        <w:t>Facture de frais de réception</w:t>
      </w:r>
      <w:r>
        <w:rPr>
          <w:sz w:val="24"/>
          <w:szCs w:val="24"/>
        </w:rPr>
        <w:t xml:space="preserve"> : à la facture, rajouter le certificat administratif (cf. </w:t>
      </w:r>
      <w:r w:rsidR="009D6DEE">
        <w:rPr>
          <w:sz w:val="24"/>
          <w:szCs w:val="24"/>
        </w:rPr>
        <w:t>annexe 2</w:t>
      </w:r>
      <w:r>
        <w:rPr>
          <w:sz w:val="24"/>
          <w:szCs w:val="24"/>
        </w:rPr>
        <w:t>).</w:t>
      </w:r>
    </w:p>
    <w:p w:rsidR="00106BE2" w:rsidRDefault="00106BE2" w:rsidP="00F63BED">
      <w:pPr>
        <w:jc w:val="both"/>
        <w:rPr>
          <w:sz w:val="24"/>
          <w:szCs w:val="24"/>
        </w:rPr>
      </w:pPr>
      <w:r w:rsidRPr="009D6DEE">
        <w:rPr>
          <w:sz w:val="24"/>
          <w:szCs w:val="24"/>
          <w:u w:val="single"/>
        </w:rPr>
        <w:t>Si paiement à un EPLE</w:t>
      </w:r>
      <w:r w:rsidRPr="00531167">
        <w:rPr>
          <w:sz w:val="24"/>
          <w:szCs w:val="24"/>
        </w:rPr>
        <w:t> : facture + convention.</w:t>
      </w:r>
    </w:p>
    <w:p w:rsidR="00106BE2" w:rsidRPr="00531167" w:rsidRDefault="00106BE2" w:rsidP="009D6DEE">
      <w:pPr>
        <w:rPr>
          <w:sz w:val="24"/>
          <w:szCs w:val="24"/>
        </w:rPr>
      </w:pPr>
    </w:p>
    <w:p w:rsidR="00766803" w:rsidRPr="00531167" w:rsidRDefault="00CC5C2B" w:rsidP="00106BE2">
      <w:pPr>
        <w:jc w:val="center"/>
        <w:rPr>
          <w:b/>
          <w:sz w:val="24"/>
          <w:szCs w:val="24"/>
          <w:u w:val="single"/>
        </w:rPr>
      </w:pPr>
      <w:r w:rsidRPr="00531167">
        <w:rPr>
          <w:b/>
          <w:sz w:val="24"/>
          <w:szCs w:val="24"/>
          <w:u w:val="single"/>
        </w:rPr>
        <w:t>3/</w:t>
      </w:r>
      <w:r w:rsidR="00766803" w:rsidRPr="00531167">
        <w:rPr>
          <w:b/>
          <w:sz w:val="24"/>
          <w:szCs w:val="24"/>
          <w:u w:val="single"/>
        </w:rPr>
        <w:t>Liste des PJ à joindre aux ordres de recettes :</w:t>
      </w:r>
      <w:r w:rsidR="009C28A2" w:rsidRPr="00531167">
        <w:rPr>
          <w:b/>
          <w:sz w:val="24"/>
          <w:szCs w:val="24"/>
          <w:u w:val="single"/>
        </w:rPr>
        <w:t xml:space="preserve"> à </w:t>
      </w:r>
      <w:r w:rsidRPr="00531167">
        <w:rPr>
          <w:b/>
          <w:sz w:val="24"/>
          <w:szCs w:val="24"/>
          <w:u w:val="single"/>
        </w:rPr>
        <w:t>faire toutes les fins de mois pour les encaissements, trimestrielle pour les subventions (bourses, gratuité, équipement, transport EPS…)</w:t>
      </w:r>
    </w:p>
    <w:p w:rsidR="00766803" w:rsidRPr="00531167" w:rsidRDefault="00766803" w:rsidP="00F63BED">
      <w:pPr>
        <w:jc w:val="both"/>
        <w:rPr>
          <w:sz w:val="24"/>
          <w:szCs w:val="24"/>
        </w:rPr>
      </w:pPr>
      <w:r w:rsidRPr="009D6DEE">
        <w:rPr>
          <w:sz w:val="24"/>
          <w:szCs w:val="24"/>
          <w:u w:val="single"/>
        </w:rPr>
        <w:t>OR CUI </w:t>
      </w:r>
      <w:r w:rsidRPr="00531167">
        <w:rPr>
          <w:sz w:val="24"/>
          <w:szCs w:val="24"/>
        </w:rPr>
        <w:t>: récapitulatif des mandats</w:t>
      </w:r>
      <w:r w:rsidRPr="00531167">
        <w:rPr>
          <w:b/>
          <w:sz w:val="24"/>
          <w:szCs w:val="24"/>
        </w:rPr>
        <w:t xml:space="preserve"> + </w:t>
      </w:r>
      <w:r w:rsidRPr="00531167">
        <w:rPr>
          <w:sz w:val="24"/>
          <w:szCs w:val="24"/>
        </w:rPr>
        <w:t>contrat</w:t>
      </w:r>
      <w:r w:rsidR="004F37E2" w:rsidRPr="00531167">
        <w:rPr>
          <w:sz w:val="24"/>
          <w:szCs w:val="24"/>
        </w:rPr>
        <w:t xml:space="preserve"> </w:t>
      </w:r>
      <w:r w:rsidRPr="00531167">
        <w:rPr>
          <w:sz w:val="24"/>
          <w:szCs w:val="24"/>
        </w:rPr>
        <w:t>+</w:t>
      </w:r>
      <w:r w:rsidR="004F37E2" w:rsidRPr="00531167">
        <w:rPr>
          <w:sz w:val="24"/>
          <w:szCs w:val="24"/>
        </w:rPr>
        <w:t xml:space="preserve"> </w:t>
      </w:r>
      <w:r w:rsidRPr="00531167">
        <w:rPr>
          <w:sz w:val="24"/>
          <w:szCs w:val="24"/>
        </w:rPr>
        <w:t>convention</w:t>
      </w:r>
      <w:r w:rsidR="004F37E2" w:rsidRPr="00531167">
        <w:rPr>
          <w:sz w:val="24"/>
          <w:szCs w:val="24"/>
        </w:rPr>
        <w:t xml:space="preserve"> </w:t>
      </w:r>
      <w:r w:rsidRPr="00531167">
        <w:rPr>
          <w:sz w:val="24"/>
          <w:szCs w:val="24"/>
        </w:rPr>
        <w:t>+</w:t>
      </w:r>
      <w:r w:rsidR="004F37E2" w:rsidRPr="00531167">
        <w:rPr>
          <w:sz w:val="24"/>
          <w:szCs w:val="24"/>
        </w:rPr>
        <w:t xml:space="preserve"> </w:t>
      </w:r>
      <w:r w:rsidRPr="00531167">
        <w:rPr>
          <w:sz w:val="24"/>
          <w:szCs w:val="24"/>
        </w:rPr>
        <w:t xml:space="preserve">prise en charge complémentaire + acte CA autorisant le </w:t>
      </w:r>
      <w:r w:rsidR="00514A8C" w:rsidRPr="00531167">
        <w:rPr>
          <w:sz w:val="24"/>
          <w:szCs w:val="24"/>
        </w:rPr>
        <w:t xml:space="preserve">recrutement </w:t>
      </w:r>
      <w:r w:rsidR="00514A8C" w:rsidRPr="00531167">
        <w:rPr>
          <w:b/>
          <w:sz w:val="24"/>
          <w:szCs w:val="24"/>
        </w:rPr>
        <w:t>au 1</w:t>
      </w:r>
      <w:r w:rsidR="00514A8C" w:rsidRPr="00531167">
        <w:rPr>
          <w:b/>
          <w:sz w:val="24"/>
          <w:szCs w:val="24"/>
          <w:vertAlign w:val="superscript"/>
        </w:rPr>
        <w:t>er</w:t>
      </w:r>
      <w:r w:rsidR="00514A8C" w:rsidRPr="00531167">
        <w:rPr>
          <w:b/>
          <w:sz w:val="24"/>
          <w:szCs w:val="24"/>
        </w:rPr>
        <w:t xml:space="preserve"> OR.</w:t>
      </w:r>
    </w:p>
    <w:p w:rsidR="00766803" w:rsidRPr="00531167" w:rsidRDefault="00766803" w:rsidP="00F63BED">
      <w:pPr>
        <w:jc w:val="both"/>
        <w:rPr>
          <w:sz w:val="24"/>
          <w:szCs w:val="24"/>
        </w:rPr>
      </w:pPr>
      <w:r w:rsidRPr="009D6DEE">
        <w:rPr>
          <w:sz w:val="24"/>
          <w:szCs w:val="24"/>
          <w:u w:val="single"/>
        </w:rPr>
        <w:t>OR tarifs</w:t>
      </w:r>
      <w:r w:rsidRPr="00531167">
        <w:rPr>
          <w:sz w:val="24"/>
          <w:szCs w:val="24"/>
        </w:rPr>
        <w:t> : acte CA certifié exécutoire + liste issue de la régie</w:t>
      </w:r>
      <w:r w:rsidR="00514A8C" w:rsidRPr="00531167">
        <w:rPr>
          <w:sz w:val="24"/>
          <w:szCs w:val="24"/>
        </w:rPr>
        <w:t xml:space="preserve"> par compte ou certificat administratif</w:t>
      </w:r>
      <w:r w:rsidR="004F37E2" w:rsidRPr="00531167">
        <w:rPr>
          <w:sz w:val="24"/>
          <w:szCs w:val="24"/>
        </w:rPr>
        <w:t xml:space="preserve"> </w:t>
      </w:r>
      <w:r w:rsidR="004F37E2" w:rsidRPr="00531167">
        <w:rPr>
          <w:b/>
          <w:sz w:val="24"/>
          <w:szCs w:val="24"/>
        </w:rPr>
        <w:t>au 1</w:t>
      </w:r>
      <w:r w:rsidR="004F37E2" w:rsidRPr="00531167">
        <w:rPr>
          <w:b/>
          <w:sz w:val="24"/>
          <w:szCs w:val="24"/>
          <w:vertAlign w:val="superscript"/>
        </w:rPr>
        <w:t>er</w:t>
      </w:r>
      <w:r w:rsidR="004F37E2" w:rsidRPr="00531167">
        <w:rPr>
          <w:b/>
          <w:sz w:val="24"/>
          <w:szCs w:val="24"/>
        </w:rPr>
        <w:t xml:space="preserve"> OR.</w:t>
      </w:r>
    </w:p>
    <w:p w:rsidR="004F37E2" w:rsidRPr="00531167" w:rsidRDefault="004F37E2" w:rsidP="00F63BED">
      <w:pPr>
        <w:jc w:val="both"/>
        <w:rPr>
          <w:b/>
          <w:sz w:val="24"/>
          <w:szCs w:val="24"/>
        </w:rPr>
      </w:pPr>
      <w:r w:rsidRPr="009D6DEE">
        <w:rPr>
          <w:sz w:val="24"/>
          <w:szCs w:val="24"/>
          <w:u w:val="single"/>
        </w:rPr>
        <w:t>OR droits constatés</w:t>
      </w:r>
      <w:r w:rsidRPr="00531167">
        <w:rPr>
          <w:sz w:val="24"/>
          <w:szCs w:val="24"/>
        </w:rPr>
        <w:t xml:space="preserve"> : droits constatés + acte CA certifié exécutoire </w:t>
      </w:r>
      <w:r w:rsidRPr="00531167">
        <w:rPr>
          <w:b/>
          <w:sz w:val="24"/>
          <w:szCs w:val="24"/>
        </w:rPr>
        <w:t>au 1er OR.</w:t>
      </w:r>
    </w:p>
    <w:p w:rsidR="00766803" w:rsidRPr="00531167" w:rsidRDefault="004F37E2" w:rsidP="00F63BED">
      <w:pPr>
        <w:jc w:val="both"/>
        <w:rPr>
          <w:sz w:val="24"/>
          <w:szCs w:val="24"/>
        </w:rPr>
      </w:pPr>
      <w:r w:rsidRPr="009D6DEE">
        <w:rPr>
          <w:sz w:val="24"/>
          <w:szCs w:val="24"/>
          <w:u w:val="single"/>
        </w:rPr>
        <w:t>OR sur subvention</w:t>
      </w:r>
      <w:r w:rsidR="009D6DEE">
        <w:rPr>
          <w:sz w:val="24"/>
          <w:szCs w:val="24"/>
          <w:u w:val="single"/>
        </w:rPr>
        <w:t>s</w:t>
      </w:r>
      <w:r w:rsidRPr="009D6DEE">
        <w:rPr>
          <w:sz w:val="24"/>
          <w:szCs w:val="24"/>
          <w:u w:val="single"/>
        </w:rPr>
        <w:t> autres que bourses</w:t>
      </w:r>
      <w:r w:rsidRPr="00531167">
        <w:rPr>
          <w:sz w:val="24"/>
          <w:szCs w:val="24"/>
        </w:rPr>
        <w:t> : liste mandats + notifications subvention</w:t>
      </w:r>
      <w:r w:rsidR="009D6DEE">
        <w:rPr>
          <w:sz w:val="24"/>
          <w:szCs w:val="24"/>
        </w:rPr>
        <w:t>s</w:t>
      </w:r>
      <w:r w:rsidR="00CC5C2B" w:rsidRPr="00531167">
        <w:rPr>
          <w:sz w:val="24"/>
          <w:szCs w:val="24"/>
        </w:rPr>
        <w:t>.</w:t>
      </w:r>
    </w:p>
    <w:p w:rsidR="009750CB" w:rsidRPr="00531167" w:rsidRDefault="009D6DEE" w:rsidP="00766803">
      <w:pPr>
        <w:rPr>
          <w:sz w:val="24"/>
          <w:szCs w:val="24"/>
        </w:rPr>
      </w:pPr>
      <w:r w:rsidRPr="009D6DEE">
        <w:rPr>
          <w:sz w:val="24"/>
          <w:szCs w:val="24"/>
          <w:u w:val="single"/>
        </w:rPr>
        <w:t>OR sur subvention de globalisation de crédits qui nécessite accord CA :</w:t>
      </w:r>
      <w:r>
        <w:rPr>
          <w:sz w:val="24"/>
          <w:szCs w:val="24"/>
        </w:rPr>
        <w:t xml:space="preserve"> joindre en plus acte CA exécutoire qui explique la ventilation.</w:t>
      </w:r>
    </w:p>
    <w:p w:rsidR="009750CB" w:rsidRPr="00531167" w:rsidRDefault="009750CB" w:rsidP="00766803">
      <w:pPr>
        <w:rPr>
          <w:b/>
          <w:sz w:val="24"/>
          <w:szCs w:val="24"/>
          <w:u w:val="single"/>
        </w:rPr>
      </w:pPr>
      <w:r w:rsidRPr="00531167">
        <w:rPr>
          <w:b/>
          <w:sz w:val="24"/>
          <w:szCs w:val="24"/>
          <w:u w:val="single"/>
        </w:rPr>
        <w:t>4/ Encaissements :</w:t>
      </w:r>
    </w:p>
    <w:p w:rsidR="00766803" w:rsidRPr="00C014B2" w:rsidRDefault="0084449B">
      <w:pPr>
        <w:rPr>
          <w:b/>
          <w:color w:val="76923C" w:themeColor="accent3" w:themeShade="BF"/>
          <w:sz w:val="24"/>
          <w:szCs w:val="24"/>
        </w:rPr>
      </w:pPr>
      <w:r>
        <w:rPr>
          <w:sz w:val="24"/>
          <w:szCs w:val="24"/>
        </w:rPr>
        <w:t>1 fois par semaine</w:t>
      </w:r>
      <w:r w:rsidR="00122017">
        <w:rPr>
          <w:sz w:val="24"/>
          <w:szCs w:val="24"/>
        </w:rPr>
        <w:t xml:space="preserve"> avec une fin de journée </w:t>
      </w:r>
      <w:r w:rsidR="009750CB" w:rsidRPr="00531167">
        <w:rPr>
          <w:sz w:val="24"/>
          <w:szCs w:val="24"/>
        </w:rPr>
        <w:t>à chaque fois</w:t>
      </w:r>
      <w:r>
        <w:rPr>
          <w:sz w:val="24"/>
          <w:szCs w:val="24"/>
        </w:rPr>
        <w:t xml:space="preserve"> </w:t>
      </w:r>
      <w:r w:rsidRPr="0084449B">
        <w:rPr>
          <w:b/>
          <w:color w:val="FF0000"/>
          <w:sz w:val="24"/>
          <w:szCs w:val="24"/>
        </w:rPr>
        <w:t>(CIC)</w:t>
      </w:r>
      <w:r w:rsidR="009750CB" w:rsidRPr="0084449B">
        <w:rPr>
          <w:b/>
          <w:color w:val="FF0000"/>
          <w:sz w:val="24"/>
          <w:szCs w:val="24"/>
        </w:rPr>
        <w:t>.</w:t>
      </w:r>
      <w:r w:rsidR="00122017">
        <w:rPr>
          <w:b/>
          <w:color w:val="FF0000"/>
          <w:sz w:val="24"/>
          <w:szCs w:val="24"/>
        </w:rPr>
        <w:t xml:space="preserve"> </w:t>
      </w:r>
      <w:r w:rsidR="00122017" w:rsidRPr="00C014B2">
        <w:rPr>
          <w:b/>
          <w:color w:val="76923C" w:themeColor="accent3" w:themeShade="BF"/>
          <w:sz w:val="24"/>
          <w:szCs w:val="24"/>
        </w:rPr>
        <w:t>En fin de mois procéder à une fin de période.</w:t>
      </w:r>
    </w:p>
    <w:sectPr w:rsidR="00766803" w:rsidRPr="00C014B2" w:rsidSect="0068539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6C2" w:rsidRDefault="00F766C2" w:rsidP="00106BE2">
      <w:pPr>
        <w:spacing w:after="0" w:line="240" w:lineRule="auto"/>
      </w:pPr>
      <w:r>
        <w:separator/>
      </w:r>
    </w:p>
  </w:endnote>
  <w:endnote w:type="continuationSeparator" w:id="0">
    <w:p w:rsidR="00F766C2" w:rsidRDefault="00F766C2" w:rsidP="00106B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9987"/>
      <w:docPartObj>
        <w:docPartGallery w:val="Page Numbers (Bottom of Page)"/>
        <w:docPartUnique/>
      </w:docPartObj>
    </w:sdtPr>
    <w:sdtContent>
      <w:sdt>
        <w:sdtPr>
          <w:id w:val="123787606"/>
          <w:docPartObj>
            <w:docPartGallery w:val="Page Numbers (Top of Page)"/>
            <w:docPartUnique/>
          </w:docPartObj>
        </w:sdtPr>
        <w:sdtContent>
          <w:p w:rsidR="009750CB" w:rsidRDefault="00531167" w:rsidP="00F63BED">
            <w:pPr>
              <w:pStyle w:val="Pieddepage"/>
              <w:jc w:val="right"/>
            </w:pPr>
            <w:r>
              <w:t xml:space="preserve">Page </w:t>
            </w:r>
            <w:r w:rsidR="007C52FA">
              <w:rPr>
                <w:b/>
                <w:sz w:val="24"/>
                <w:szCs w:val="24"/>
              </w:rPr>
              <w:fldChar w:fldCharType="begin"/>
            </w:r>
            <w:r>
              <w:rPr>
                <w:b/>
              </w:rPr>
              <w:instrText>PAGE</w:instrText>
            </w:r>
            <w:r w:rsidR="007C52FA">
              <w:rPr>
                <w:b/>
                <w:sz w:val="24"/>
                <w:szCs w:val="24"/>
              </w:rPr>
              <w:fldChar w:fldCharType="separate"/>
            </w:r>
            <w:r w:rsidR="00C014B2">
              <w:rPr>
                <w:b/>
                <w:noProof/>
              </w:rPr>
              <w:t>2</w:t>
            </w:r>
            <w:r w:rsidR="007C52FA">
              <w:rPr>
                <w:b/>
                <w:sz w:val="24"/>
                <w:szCs w:val="24"/>
              </w:rPr>
              <w:fldChar w:fldCharType="end"/>
            </w:r>
            <w:r>
              <w:t xml:space="preserve"> sur </w:t>
            </w:r>
            <w:r w:rsidR="007C52FA">
              <w:rPr>
                <w:b/>
                <w:sz w:val="24"/>
                <w:szCs w:val="24"/>
              </w:rPr>
              <w:fldChar w:fldCharType="begin"/>
            </w:r>
            <w:r>
              <w:rPr>
                <w:b/>
              </w:rPr>
              <w:instrText>NUMPAGES</w:instrText>
            </w:r>
            <w:r w:rsidR="007C52FA">
              <w:rPr>
                <w:b/>
                <w:sz w:val="24"/>
                <w:szCs w:val="24"/>
              </w:rPr>
              <w:fldChar w:fldCharType="separate"/>
            </w:r>
            <w:r w:rsidR="00C014B2">
              <w:rPr>
                <w:b/>
                <w:noProof/>
              </w:rPr>
              <w:t>2</w:t>
            </w:r>
            <w:r w:rsidR="007C52FA">
              <w:rPr>
                <w:b/>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6C2" w:rsidRDefault="00F766C2" w:rsidP="00106BE2">
      <w:pPr>
        <w:spacing w:after="0" w:line="240" w:lineRule="auto"/>
      </w:pPr>
      <w:r>
        <w:separator/>
      </w:r>
    </w:p>
  </w:footnote>
  <w:footnote w:type="continuationSeparator" w:id="0">
    <w:p w:rsidR="00F766C2" w:rsidRDefault="00F766C2" w:rsidP="00106B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BE2" w:rsidRDefault="009D6DEE">
    <w:pPr>
      <w:pStyle w:val="En-tte"/>
    </w:pPr>
    <w:r>
      <w:rPr>
        <w:noProof/>
        <w:lang w:eastAsia="fr-FR"/>
      </w:rPr>
      <w:drawing>
        <wp:inline distT="0" distB="0" distL="0" distR="0">
          <wp:extent cx="1059473" cy="986131"/>
          <wp:effectExtent l="19050" t="0" r="7327" b="0"/>
          <wp:docPr id="2" name="Image 1" descr="logo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ettre"/>
                  <pic:cNvPicPr>
                    <a:picLocks noChangeAspect="1" noChangeArrowheads="1"/>
                  </pic:cNvPicPr>
                </pic:nvPicPr>
                <pic:blipFill>
                  <a:blip r:embed="rId1"/>
                  <a:srcRect/>
                  <a:stretch>
                    <a:fillRect/>
                  </a:stretch>
                </pic:blipFill>
                <pic:spPr bwMode="auto">
                  <a:xfrm>
                    <a:off x="0" y="0"/>
                    <a:ext cx="1061316" cy="987846"/>
                  </a:xfrm>
                  <a:prstGeom prst="rect">
                    <a:avLst/>
                  </a:prstGeom>
                  <a:noFill/>
                  <a:ln w="9525">
                    <a:noFill/>
                    <a:miter lim="800000"/>
                    <a:headEnd/>
                    <a:tailEnd/>
                  </a:ln>
                </pic:spPr>
              </pic:pic>
            </a:graphicData>
          </a:graphic>
        </wp:inline>
      </w:drawing>
    </w:r>
    <w:r>
      <w:tab/>
      <w:t>Toulouse le 16/06/2012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rsids>
    <w:rsidRoot w:val="00A117F8"/>
    <w:rsid w:val="00001335"/>
    <w:rsid w:val="000035B8"/>
    <w:rsid w:val="000770A7"/>
    <w:rsid w:val="000F69DE"/>
    <w:rsid w:val="00106BE2"/>
    <w:rsid w:val="00122017"/>
    <w:rsid w:val="00290BD7"/>
    <w:rsid w:val="00306CFA"/>
    <w:rsid w:val="004756E0"/>
    <w:rsid w:val="004D5331"/>
    <w:rsid w:val="004D764E"/>
    <w:rsid w:val="004F37E2"/>
    <w:rsid w:val="00507344"/>
    <w:rsid w:val="00514A8C"/>
    <w:rsid w:val="00531167"/>
    <w:rsid w:val="00560220"/>
    <w:rsid w:val="005A484B"/>
    <w:rsid w:val="005E70C6"/>
    <w:rsid w:val="00685399"/>
    <w:rsid w:val="006A0D3F"/>
    <w:rsid w:val="006B230D"/>
    <w:rsid w:val="00766803"/>
    <w:rsid w:val="007C52FA"/>
    <w:rsid w:val="008178A2"/>
    <w:rsid w:val="0084449B"/>
    <w:rsid w:val="00856805"/>
    <w:rsid w:val="0086010A"/>
    <w:rsid w:val="008C2EB4"/>
    <w:rsid w:val="008E6F42"/>
    <w:rsid w:val="009750CB"/>
    <w:rsid w:val="009C28A2"/>
    <w:rsid w:val="009D6DEE"/>
    <w:rsid w:val="00A01DD8"/>
    <w:rsid w:val="00A117F8"/>
    <w:rsid w:val="00A81811"/>
    <w:rsid w:val="00AB3657"/>
    <w:rsid w:val="00C014B2"/>
    <w:rsid w:val="00C43A17"/>
    <w:rsid w:val="00CC5C2B"/>
    <w:rsid w:val="00F5040F"/>
    <w:rsid w:val="00F63BED"/>
    <w:rsid w:val="00F766C2"/>
    <w:rsid w:val="00F7681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39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06BE2"/>
    <w:rPr>
      <w:color w:val="0000FF" w:themeColor="hyperlink"/>
      <w:u w:val="single"/>
    </w:rPr>
  </w:style>
  <w:style w:type="paragraph" w:styleId="En-tte">
    <w:name w:val="header"/>
    <w:basedOn w:val="Normal"/>
    <w:link w:val="En-tteCar"/>
    <w:uiPriority w:val="99"/>
    <w:unhideWhenUsed/>
    <w:rsid w:val="00106BE2"/>
    <w:pPr>
      <w:tabs>
        <w:tab w:val="center" w:pos="4536"/>
        <w:tab w:val="right" w:pos="9072"/>
      </w:tabs>
      <w:spacing w:after="0" w:line="240" w:lineRule="auto"/>
    </w:pPr>
  </w:style>
  <w:style w:type="character" w:customStyle="1" w:styleId="En-tteCar">
    <w:name w:val="En-tête Car"/>
    <w:basedOn w:val="Policepardfaut"/>
    <w:link w:val="En-tte"/>
    <w:uiPriority w:val="99"/>
    <w:rsid w:val="00106BE2"/>
  </w:style>
  <w:style w:type="paragraph" w:styleId="Pieddepage">
    <w:name w:val="footer"/>
    <w:basedOn w:val="Normal"/>
    <w:link w:val="PieddepageCar"/>
    <w:uiPriority w:val="99"/>
    <w:unhideWhenUsed/>
    <w:rsid w:val="00106BE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6BE2"/>
  </w:style>
  <w:style w:type="paragraph" w:styleId="Textedebulles">
    <w:name w:val="Balloon Text"/>
    <w:basedOn w:val="Normal"/>
    <w:link w:val="TextedebullesCar"/>
    <w:uiPriority w:val="99"/>
    <w:semiHidden/>
    <w:unhideWhenUsed/>
    <w:rsid w:val="00C014B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014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fanie.laval@ac-toulouse.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ine.coustet-vialatte@ac-toulouse.fr"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481</Words>
  <Characters>2646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Education Nationale</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intendant2</dc:creator>
  <cp:keywords/>
  <dc:description/>
  <cp:lastModifiedBy>intendant2</cp:lastModifiedBy>
  <cp:revision>13</cp:revision>
  <cp:lastPrinted>2012-06-16T08:13:00Z</cp:lastPrinted>
  <dcterms:created xsi:type="dcterms:W3CDTF">2012-06-12T08:10:00Z</dcterms:created>
  <dcterms:modified xsi:type="dcterms:W3CDTF">2012-06-18T12:08:00Z</dcterms:modified>
</cp:coreProperties>
</file>